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C" w:rsidRDefault="00AE114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>Meno a priezvisko: ...</w:t>
      </w:r>
      <w:r>
        <w:rPr>
          <w:rFonts w:ascii="Times New Roman" w:hAnsi="Times New Roman" w:cs="Times New Roman"/>
        </w:rPr>
        <w:t>Mgr</w:t>
      </w:r>
      <w:r w:rsidRPr="000816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Anna Guľová</w:t>
      </w:r>
    </w:p>
    <w:p w:rsidR="00832DCC" w:rsidRDefault="0083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Aktivita: 2.2</w:t>
      </w:r>
    </w:p>
    <w:p w:rsidR="00AE1144" w:rsidRPr="000816B0" w:rsidRDefault="00AE114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>Pozícia v rámc</w:t>
      </w:r>
      <w:r w:rsidR="00832DCC">
        <w:rPr>
          <w:rFonts w:ascii="Times New Roman" w:hAnsi="Times New Roman" w:cs="Times New Roman"/>
        </w:rPr>
        <w:t xml:space="preserve">i aktivity(číselne </w:t>
      </w:r>
      <w:proofErr w:type="spellStart"/>
      <w:r w:rsidR="00832DCC">
        <w:rPr>
          <w:rFonts w:ascii="Times New Roman" w:hAnsi="Times New Roman" w:cs="Times New Roman"/>
        </w:rPr>
        <w:t>ozn</w:t>
      </w:r>
      <w:proofErr w:type="spellEnd"/>
      <w:r w:rsidR="00832DCC">
        <w:rPr>
          <w:rFonts w:ascii="Times New Roman" w:hAnsi="Times New Roman" w:cs="Times New Roman"/>
        </w:rPr>
        <w:t>.): 6.1.7.</w:t>
      </w:r>
    </w:p>
    <w:p w:rsidR="00AE1144" w:rsidRPr="000816B0" w:rsidRDefault="0083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: </w:t>
      </w:r>
      <w:r w:rsidR="00AE1144" w:rsidRPr="000816B0">
        <w:rPr>
          <w:rFonts w:ascii="Times New Roman" w:hAnsi="Times New Roman" w:cs="Times New Roman"/>
        </w:rPr>
        <w:t>.</w:t>
      </w:r>
      <w:r w:rsidR="00AE1144">
        <w:rPr>
          <w:rFonts w:ascii="Times New Roman" w:hAnsi="Times New Roman" w:cs="Times New Roman"/>
        </w:rPr>
        <w:t>Aplikovaná fyzika</w:t>
      </w:r>
    </w:p>
    <w:p w:rsidR="00AE1144" w:rsidRPr="000816B0" w:rsidRDefault="00AE1144" w:rsidP="00FD271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3828"/>
        <w:gridCol w:w="3827"/>
      </w:tblGrid>
      <w:tr w:rsidR="00AE1144" w:rsidRPr="00922CC6">
        <w:trPr>
          <w:trHeight w:val="843"/>
        </w:trPr>
        <w:tc>
          <w:tcPr>
            <w:tcW w:w="3369" w:type="dxa"/>
            <w:vAlign w:val="center"/>
          </w:tcPr>
          <w:p w:rsidR="00AE1144" w:rsidRPr="00922CC6" w:rsidRDefault="00AE114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učebnej pomôcky</w:t>
            </w:r>
          </w:p>
        </w:tc>
        <w:tc>
          <w:tcPr>
            <w:tcW w:w="2409" w:type="dxa"/>
            <w:vAlign w:val="center"/>
          </w:tcPr>
          <w:p w:rsidR="00AE1144" w:rsidRPr="00922CC6" w:rsidRDefault="00AE114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Forma (CD, pracovné listy, model, film.....)</w:t>
            </w:r>
          </w:p>
        </w:tc>
        <w:tc>
          <w:tcPr>
            <w:tcW w:w="3828" w:type="dxa"/>
            <w:vAlign w:val="center"/>
          </w:tcPr>
          <w:p w:rsidR="00AE1144" w:rsidRPr="00922CC6" w:rsidRDefault="00AE114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TC alebo konkrétnej hodiny ku  ktorej sa vzťahuje</w:t>
            </w:r>
          </w:p>
        </w:tc>
        <w:tc>
          <w:tcPr>
            <w:tcW w:w="3827" w:type="dxa"/>
            <w:vAlign w:val="center"/>
          </w:tcPr>
          <w:p w:rsidR="00AE1144" w:rsidRPr="00922CC6" w:rsidRDefault="00AE114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Poznámky</w:t>
            </w:r>
          </w:p>
          <w:p w:rsidR="00AE1144" w:rsidRPr="00922CC6" w:rsidRDefault="00AE114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(Bližšia charakteristika)</w:t>
            </w:r>
          </w:p>
        </w:tc>
      </w:tr>
      <w:tr w:rsidR="00AE1144" w:rsidRPr="00922CC6">
        <w:trPr>
          <w:trHeight w:val="4851"/>
        </w:trPr>
        <w:tc>
          <w:tcPr>
            <w:tcW w:w="3369" w:type="dxa"/>
          </w:tcPr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1144" w:rsidRDefault="00AE1144" w:rsidP="00A7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Súbor riešených úloh z fyziky 1</w:t>
            </w:r>
          </w:p>
          <w:p w:rsidR="00AE1144" w:rsidRDefault="00AE1144" w:rsidP="00A75E05">
            <w:pPr>
              <w:rPr>
                <w:rFonts w:ascii="Times New Roman" w:hAnsi="Times New Roman" w:cs="Times New Roman"/>
              </w:rPr>
            </w:pPr>
          </w:p>
          <w:p w:rsidR="00AE1144" w:rsidRDefault="00AE1144" w:rsidP="00A75E05">
            <w:pPr>
              <w:rPr>
                <w:rFonts w:ascii="Times New Roman" w:hAnsi="Times New Roman" w:cs="Times New Roman"/>
              </w:rPr>
            </w:pPr>
          </w:p>
          <w:p w:rsidR="00AE1144" w:rsidRDefault="00AE1144" w:rsidP="00A75E05">
            <w:pPr>
              <w:rPr>
                <w:rFonts w:ascii="Times New Roman" w:hAnsi="Times New Roman" w:cs="Times New Roman"/>
              </w:rPr>
            </w:pPr>
          </w:p>
          <w:p w:rsidR="00AE1144" w:rsidRDefault="00AE1144" w:rsidP="00A75E05">
            <w:pPr>
              <w:rPr>
                <w:rFonts w:ascii="Times New Roman" w:hAnsi="Times New Roman" w:cs="Times New Roman"/>
              </w:rPr>
            </w:pPr>
          </w:p>
          <w:p w:rsidR="00AE1144" w:rsidRPr="00A75E05" w:rsidRDefault="00AE1144" w:rsidP="00A7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Súbor riešených úloh z fyziky 2</w:t>
            </w:r>
          </w:p>
        </w:tc>
        <w:tc>
          <w:tcPr>
            <w:tcW w:w="2409" w:type="dxa"/>
          </w:tcPr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Pracovný zošit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Pracovný zošit</w:t>
            </w:r>
          </w:p>
          <w:p w:rsidR="00AE1144" w:rsidRPr="00922CC6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Kinematika pohybu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Dynamika pohybu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Tuhé teleso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Gravitačné pole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Statika tekutín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Dynamika tekutín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Molekulová FYZ a termodynamika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Mechanika tuhého telesa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Plyny 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Kmitavý pohyb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Vlnenie 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Akustika </w:t>
            </w:r>
          </w:p>
          <w:p w:rsidR="00AE1144" w:rsidRPr="00922CC6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Optika </w:t>
            </w:r>
          </w:p>
        </w:tc>
        <w:tc>
          <w:tcPr>
            <w:tcW w:w="3827" w:type="dxa"/>
          </w:tcPr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2DE">
              <w:rPr>
                <w:rFonts w:ascii="Times New Roman" w:hAnsi="Times New Roman" w:cs="Times New Roman"/>
                <w:b/>
                <w:bCs/>
              </w:rPr>
              <w:t>Zbierky  sú použiteľné na každej vyučovacej hodine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Obsahujú súbor riešených </w:t>
            </w:r>
            <w:proofErr w:type="spellStart"/>
            <w:r>
              <w:rPr>
                <w:rFonts w:ascii="Times New Roman" w:hAnsi="Times New Roman" w:cs="Times New Roman"/>
              </w:rPr>
              <w:t>úloh,ktoré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korešpondujú s obsahom </w:t>
            </w:r>
            <w:proofErr w:type="spellStart"/>
            <w:r>
              <w:rPr>
                <w:rFonts w:ascii="Times New Roman" w:hAnsi="Times New Roman" w:cs="Times New Roman"/>
              </w:rPr>
              <w:t>učivaFYZ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rešpektujú ŠTANDARDY FYZIKY. </w:t>
            </w:r>
          </w:p>
          <w:p w:rsidR="00AE1144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144" w:rsidRPr="00922CC6" w:rsidRDefault="00AE114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Sú vhodnou pomôckou pre učiteľov  fyziky pri </w:t>
            </w:r>
            <w:r w:rsidRPr="005F7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FRONTÁLNEJ</w:t>
            </w:r>
            <w:r>
              <w:rPr>
                <w:rFonts w:ascii="Times New Roman" w:hAnsi="Times New Roman" w:cs="Times New Roman"/>
              </w:rPr>
              <w:t xml:space="preserve">  a</w:t>
            </w:r>
            <w:r w:rsidRPr="00A0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SKUPINOVEJ</w:t>
            </w:r>
            <w:r>
              <w:rPr>
                <w:rFonts w:ascii="Times New Roman" w:hAnsi="Times New Roman" w:cs="Times New Roman"/>
              </w:rPr>
              <w:t xml:space="preserve"> forme </w:t>
            </w:r>
            <w:proofErr w:type="spellStart"/>
            <w:r>
              <w:rPr>
                <w:rFonts w:ascii="Times New Roman" w:hAnsi="Times New Roman" w:cs="Times New Roman"/>
              </w:rPr>
              <w:t>výuke,pretože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 učiteľ  má v každej situácii k dispozícii vhodnú fyzikálnu úlohu pre talentovaných  študentov aj  pre študentov s nižšou úrovňou vnímania.</w:t>
            </w:r>
          </w:p>
        </w:tc>
      </w:tr>
    </w:tbl>
    <w:p w:rsidR="00AE1144" w:rsidRDefault="00AE1144" w:rsidP="00FD2717"/>
    <w:p w:rsidR="00AE1144" w:rsidRDefault="00AE1144" w:rsidP="00FD2717"/>
    <w:p w:rsidR="00AE1144" w:rsidRDefault="00AE1144" w:rsidP="00B62D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PREDMET:      FYZIKA, APLIKOVANÁ FYZIKA</w:t>
      </w:r>
    </w:p>
    <w:p w:rsidR="00AE1144" w:rsidRPr="000065C9" w:rsidRDefault="00AE1144" w:rsidP="000065C9">
      <w:pPr>
        <w:spacing w:after="0" w:line="240" w:lineRule="auto"/>
        <w:rPr>
          <w:rFonts w:ascii="Times New Roman" w:hAnsi="Times New Roman" w:cs="Times New Roman"/>
        </w:rPr>
      </w:pPr>
    </w:p>
    <w:p w:rsidR="00AE1144" w:rsidRPr="00C65FBE" w:rsidRDefault="00AE1144" w:rsidP="00006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E">
        <w:rPr>
          <w:rFonts w:ascii="Times New Roman" w:hAnsi="Times New Roman" w:cs="Times New Roman"/>
          <w:b/>
          <w:bCs/>
          <w:sz w:val="24"/>
          <w:szCs w:val="24"/>
        </w:rPr>
        <w:t>Zbierky sú použiteľné na každej vyučovacej hodine</w:t>
      </w:r>
      <w:r w:rsidRPr="00C65FBE">
        <w:rPr>
          <w:rFonts w:ascii="Times New Roman" w:hAnsi="Times New Roman" w:cs="Times New Roman"/>
          <w:sz w:val="24"/>
          <w:szCs w:val="24"/>
        </w:rPr>
        <w:t>.</w:t>
      </w:r>
    </w:p>
    <w:p w:rsidR="00AE1144" w:rsidRPr="00C65FBE" w:rsidRDefault="00AE1144" w:rsidP="00006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44" w:rsidRPr="00C65FBE" w:rsidRDefault="00AE1144" w:rsidP="00006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E">
        <w:rPr>
          <w:rFonts w:ascii="Times New Roman" w:hAnsi="Times New Roman" w:cs="Times New Roman"/>
          <w:sz w:val="24"/>
          <w:szCs w:val="24"/>
        </w:rPr>
        <w:t xml:space="preserve">Obsahujú  </w:t>
      </w:r>
      <w:r w:rsidRPr="00C65FBE">
        <w:rPr>
          <w:b/>
          <w:bCs/>
          <w:sz w:val="24"/>
          <w:szCs w:val="24"/>
        </w:rPr>
        <w:t>SÚBOR RIEŠENÝCH ÚLOH,</w:t>
      </w:r>
      <w:r w:rsidRPr="00C65FBE">
        <w:rPr>
          <w:rFonts w:ascii="Times New Roman" w:hAnsi="Times New Roman" w:cs="Times New Roman"/>
          <w:sz w:val="24"/>
          <w:szCs w:val="24"/>
        </w:rPr>
        <w:t xml:space="preserve"> ktoré korešpondujú s obsahom učiva </w:t>
      </w:r>
      <w:r w:rsidRPr="00C65FBE">
        <w:rPr>
          <w:rFonts w:ascii="Times New Roman" w:hAnsi="Times New Roman" w:cs="Times New Roman"/>
          <w:b/>
          <w:bCs/>
          <w:sz w:val="24"/>
          <w:szCs w:val="24"/>
        </w:rPr>
        <w:t>FYZ</w:t>
      </w:r>
      <w:r w:rsidRPr="00C65FBE">
        <w:rPr>
          <w:rFonts w:ascii="Times New Roman" w:hAnsi="Times New Roman" w:cs="Times New Roman"/>
          <w:sz w:val="24"/>
          <w:szCs w:val="24"/>
        </w:rPr>
        <w:t xml:space="preserve"> a </w:t>
      </w:r>
      <w:r w:rsidRPr="00C65FBE">
        <w:rPr>
          <w:rFonts w:ascii="Times New Roman" w:hAnsi="Times New Roman" w:cs="Times New Roman"/>
          <w:b/>
          <w:bCs/>
          <w:sz w:val="24"/>
          <w:szCs w:val="24"/>
        </w:rPr>
        <w:t>APLIKOVANEJ FYZIKY</w:t>
      </w:r>
      <w:r w:rsidRPr="00C65FBE">
        <w:rPr>
          <w:rFonts w:ascii="Times New Roman" w:hAnsi="Times New Roman" w:cs="Times New Roman"/>
          <w:sz w:val="24"/>
          <w:szCs w:val="24"/>
        </w:rPr>
        <w:t xml:space="preserve"> a  rešpektujú ŠTANDARDY FYZIKY. </w:t>
      </w:r>
    </w:p>
    <w:p w:rsidR="00AE1144" w:rsidRPr="00C65FBE" w:rsidRDefault="00AE1144" w:rsidP="00006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44" w:rsidRPr="00C65FBE" w:rsidRDefault="00AE1144" w:rsidP="000065C9">
      <w:pPr>
        <w:rPr>
          <w:sz w:val="24"/>
          <w:szCs w:val="24"/>
        </w:rPr>
      </w:pPr>
      <w:r w:rsidRPr="00C65FBE">
        <w:rPr>
          <w:rFonts w:ascii="Times New Roman" w:hAnsi="Times New Roman" w:cs="Times New Roman"/>
          <w:sz w:val="24"/>
          <w:szCs w:val="24"/>
        </w:rPr>
        <w:t xml:space="preserve">Sú vhodnou pomôckou pre učiteľov  fyziky pri </w:t>
      </w:r>
      <w:r w:rsidRPr="00C65FBE">
        <w:rPr>
          <w:rFonts w:ascii="Times New Roman" w:hAnsi="Times New Roman" w:cs="Times New Roman"/>
          <w:b/>
          <w:bCs/>
          <w:sz w:val="24"/>
          <w:szCs w:val="24"/>
        </w:rPr>
        <w:t>FRONTÁLNEJ</w:t>
      </w:r>
      <w:r w:rsidRPr="00C65FBE">
        <w:rPr>
          <w:rFonts w:ascii="Times New Roman" w:hAnsi="Times New Roman" w:cs="Times New Roman"/>
          <w:sz w:val="24"/>
          <w:szCs w:val="24"/>
        </w:rPr>
        <w:t xml:space="preserve">  a</w:t>
      </w:r>
      <w:r w:rsidRPr="00C65FBE">
        <w:rPr>
          <w:rFonts w:ascii="Times New Roman" w:hAnsi="Times New Roman" w:cs="Times New Roman"/>
          <w:b/>
          <w:bCs/>
          <w:sz w:val="24"/>
          <w:szCs w:val="24"/>
        </w:rPr>
        <w:t> SKUPINOVEJ</w:t>
      </w:r>
      <w:r w:rsidRPr="00C65FBE">
        <w:rPr>
          <w:rFonts w:ascii="Times New Roman" w:hAnsi="Times New Roman" w:cs="Times New Roman"/>
          <w:sz w:val="24"/>
          <w:szCs w:val="24"/>
        </w:rPr>
        <w:t xml:space="preserve"> forme </w:t>
      </w:r>
      <w:proofErr w:type="spellStart"/>
      <w:r w:rsidRPr="00C65FBE">
        <w:rPr>
          <w:rFonts w:ascii="Times New Roman" w:hAnsi="Times New Roman" w:cs="Times New Roman"/>
          <w:sz w:val="24"/>
          <w:szCs w:val="24"/>
        </w:rPr>
        <w:t>výuke</w:t>
      </w:r>
      <w:proofErr w:type="spellEnd"/>
      <w:r w:rsidRPr="00C65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BE">
        <w:rPr>
          <w:rFonts w:ascii="Times New Roman" w:hAnsi="Times New Roman" w:cs="Times New Roman"/>
          <w:sz w:val="24"/>
          <w:szCs w:val="24"/>
        </w:rPr>
        <w:t>pretože  učiteľ  má v každej situácii k dispozícii vhodnú fyzikálnu úlohu pre talentovaných  študentov aj  pre študentov s nižšou úrovňou vnímania.</w:t>
      </w:r>
    </w:p>
    <w:p w:rsidR="00AE1144" w:rsidRDefault="00AE1144" w:rsidP="00020F8E">
      <w:pPr>
        <w:rPr>
          <w:sz w:val="24"/>
          <w:szCs w:val="24"/>
        </w:rPr>
      </w:pPr>
      <w:r w:rsidRPr="00C65FBE">
        <w:rPr>
          <w:b/>
          <w:bCs/>
          <w:sz w:val="24"/>
          <w:szCs w:val="24"/>
        </w:rPr>
        <w:t xml:space="preserve">SÚBOR RIEŠENÝCH ÚLOH 1,2 </w:t>
      </w:r>
      <w:r w:rsidRPr="00C65FBE">
        <w:rPr>
          <w:sz w:val="24"/>
          <w:szCs w:val="24"/>
        </w:rPr>
        <w:t xml:space="preserve"> na</w:t>
      </w:r>
      <w:r>
        <w:rPr>
          <w:sz w:val="24"/>
          <w:szCs w:val="24"/>
        </w:rPr>
        <w:t>d</w:t>
      </w:r>
      <w:r w:rsidRPr="00C65FBE">
        <w:rPr>
          <w:sz w:val="24"/>
          <w:szCs w:val="24"/>
        </w:rPr>
        <w:t>väzuje na Dodatok k tematickým plánom    EXEMPLIFIKAČNÉ ÚLOHY, ktoré  sú svojim obsahom pomôckou aj pre maturantov z fyziky.</w:t>
      </w:r>
    </w:p>
    <w:p w:rsidR="00AE1144" w:rsidRPr="00264337" w:rsidRDefault="00AE1144" w:rsidP="00C65FBE">
      <w:pPr>
        <w:rPr>
          <w:b/>
          <w:bCs/>
          <w:sz w:val="24"/>
          <w:szCs w:val="24"/>
          <w:u w:val="single"/>
        </w:rPr>
      </w:pPr>
      <w:r w:rsidRPr="00264337">
        <w:rPr>
          <w:b/>
          <w:bCs/>
          <w:sz w:val="24"/>
          <w:szCs w:val="24"/>
          <w:u w:val="single"/>
        </w:rPr>
        <w:t>SÚBOR RIEŠENÝCH ÚLOH 1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Pr="00264337">
        <w:rPr>
          <w:b/>
          <w:bCs/>
          <w:sz w:val="24"/>
          <w:szCs w:val="24"/>
          <w:u w:val="single"/>
        </w:rPr>
        <w:t xml:space="preserve">SÚBOR RIEŠENÝCH </w:t>
      </w:r>
      <w:r>
        <w:rPr>
          <w:b/>
          <w:bCs/>
          <w:sz w:val="24"/>
          <w:szCs w:val="24"/>
          <w:u w:val="single"/>
        </w:rPr>
        <w:t>ÚLOH 2</w:t>
      </w:r>
    </w:p>
    <w:p w:rsidR="00AE1144" w:rsidRDefault="00AE1144" w:rsidP="00155C32">
      <w:pPr>
        <w:tabs>
          <w:tab w:val="left" w:pos="7965"/>
          <w:tab w:val="left" w:pos="9525"/>
        </w:tabs>
        <w:rPr>
          <w:sz w:val="24"/>
          <w:szCs w:val="24"/>
        </w:rPr>
      </w:pPr>
      <w:r w:rsidRPr="00C65FBE">
        <w:rPr>
          <w:b/>
          <w:bCs/>
          <w:sz w:val="24"/>
          <w:szCs w:val="24"/>
        </w:rPr>
        <w:t xml:space="preserve"> </w:t>
      </w:r>
      <w:r w:rsidRPr="00C65FBE">
        <w:rPr>
          <w:sz w:val="24"/>
          <w:szCs w:val="24"/>
        </w:rPr>
        <w:t xml:space="preserve"> </w:t>
      </w:r>
      <w:r>
        <w:rPr>
          <w:sz w:val="24"/>
          <w:szCs w:val="24"/>
        </w:rPr>
        <w:t>obsahuje fyzikálne úlohy z tematických celkov:</w:t>
      </w:r>
      <w:r>
        <w:rPr>
          <w:sz w:val="24"/>
          <w:szCs w:val="24"/>
        </w:rPr>
        <w:tab/>
        <w:t>obsahuje fyzikálne úlohy z tematických celkov:</w:t>
      </w:r>
    </w:p>
    <w:p w:rsidR="00AE1144" w:rsidRDefault="00AE1144" w:rsidP="00155C32">
      <w:pPr>
        <w:tabs>
          <w:tab w:val="left" w:pos="8625"/>
          <w:tab w:val="left" w:pos="9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Kinematika pohybu                                                                                                                         Molekulová FYZ a </w:t>
      </w:r>
      <w:proofErr w:type="spellStart"/>
      <w:r>
        <w:rPr>
          <w:rFonts w:ascii="Times New Roman" w:hAnsi="Times New Roman" w:cs="Times New Roman"/>
        </w:rPr>
        <w:t>termodynymika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1144" w:rsidRDefault="00AE1144" w:rsidP="00155C32">
      <w:pPr>
        <w:tabs>
          <w:tab w:val="left" w:pos="9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Dynamika pohybu                                                                                                                           Mechanik a tuhého telesa </w:t>
      </w:r>
      <w:r>
        <w:rPr>
          <w:rFonts w:ascii="Times New Roman" w:hAnsi="Times New Roman" w:cs="Times New Roman"/>
        </w:rPr>
        <w:tab/>
      </w:r>
    </w:p>
    <w:p w:rsidR="00AE1144" w:rsidRDefault="00AE1144" w:rsidP="00155C32">
      <w:pPr>
        <w:tabs>
          <w:tab w:val="left" w:pos="8415"/>
          <w:tab w:val="left" w:pos="92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Tuhé teleso</w:t>
      </w:r>
      <w:r>
        <w:rPr>
          <w:rFonts w:ascii="Times New Roman" w:hAnsi="Times New Roman" w:cs="Times New Roman"/>
        </w:rPr>
        <w:tab/>
        <w:t>Plyny</w:t>
      </w:r>
      <w:r>
        <w:rPr>
          <w:rFonts w:ascii="Times New Roman" w:hAnsi="Times New Roman" w:cs="Times New Roman"/>
        </w:rPr>
        <w:tab/>
      </w:r>
    </w:p>
    <w:p w:rsidR="00AE1144" w:rsidRDefault="00AE1144" w:rsidP="00155C32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Gravitačné pole</w:t>
      </w:r>
      <w:r>
        <w:rPr>
          <w:rFonts w:ascii="Times New Roman" w:hAnsi="Times New Roman" w:cs="Times New Roman"/>
        </w:rPr>
        <w:tab/>
        <w:t>Kmitavý pohyb</w:t>
      </w:r>
    </w:p>
    <w:p w:rsidR="00AE1144" w:rsidRDefault="00AE1144" w:rsidP="00155C32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Statika tekutín</w:t>
      </w:r>
      <w:r>
        <w:rPr>
          <w:rFonts w:ascii="Times New Roman" w:hAnsi="Times New Roman" w:cs="Times New Roman"/>
        </w:rPr>
        <w:tab/>
        <w:t>Vlnenie</w:t>
      </w:r>
    </w:p>
    <w:p w:rsidR="00AE1144" w:rsidRDefault="00AE1144" w:rsidP="00155C32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Dynamika tekutín</w:t>
      </w:r>
      <w:r>
        <w:rPr>
          <w:rFonts w:ascii="Times New Roman" w:hAnsi="Times New Roman" w:cs="Times New Roman"/>
        </w:rPr>
        <w:tab/>
        <w:t>Akustika</w:t>
      </w:r>
    </w:p>
    <w:p w:rsidR="00AE1144" w:rsidRPr="00C65FBE" w:rsidRDefault="00AE1144" w:rsidP="00155C32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ab/>
        <w:t>Optika</w:t>
      </w:r>
    </w:p>
    <w:sectPr w:rsidR="00AE1144" w:rsidRPr="00C65FBE" w:rsidSect="00020F8E">
      <w:headerReference w:type="default" r:id="rId6"/>
      <w:pgSz w:w="16838" w:h="11906" w:orient="landscape"/>
      <w:pgMar w:top="1417" w:right="18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ED" w:rsidRDefault="004577ED" w:rsidP="000816B0">
      <w:pPr>
        <w:spacing w:after="0" w:line="240" w:lineRule="auto"/>
      </w:pPr>
      <w:r>
        <w:separator/>
      </w:r>
    </w:p>
  </w:endnote>
  <w:endnote w:type="continuationSeparator" w:id="0">
    <w:p w:rsidR="004577ED" w:rsidRDefault="004577ED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ED" w:rsidRDefault="004577ED" w:rsidP="000816B0">
      <w:pPr>
        <w:spacing w:after="0" w:line="240" w:lineRule="auto"/>
      </w:pPr>
      <w:r>
        <w:separator/>
      </w:r>
    </w:p>
  </w:footnote>
  <w:footnote w:type="continuationSeparator" w:id="0">
    <w:p w:rsidR="004577ED" w:rsidRDefault="004577ED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4" w:rsidRPr="000816B0" w:rsidRDefault="00AE1144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17"/>
    <w:rsid w:val="000065C9"/>
    <w:rsid w:val="00020F8E"/>
    <w:rsid w:val="0003385B"/>
    <w:rsid w:val="00056FD3"/>
    <w:rsid w:val="000816B0"/>
    <w:rsid w:val="000A761D"/>
    <w:rsid w:val="00103EB9"/>
    <w:rsid w:val="00155C32"/>
    <w:rsid w:val="00223CC6"/>
    <w:rsid w:val="00264337"/>
    <w:rsid w:val="002A54DC"/>
    <w:rsid w:val="00304792"/>
    <w:rsid w:val="003268FB"/>
    <w:rsid w:val="003A5E20"/>
    <w:rsid w:val="003B147B"/>
    <w:rsid w:val="00412858"/>
    <w:rsid w:val="004364E4"/>
    <w:rsid w:val="004444C8"/>
    <w:rsid w:val="004577ED"/>
    <w:rsid w:val="004C6DF2"/>
    <w:rsid w:val="00586934"/>
    <w:rsid w:val="0059557F"/>
    <w:rsid w:val="005F72DE"/>
    <w:rsid w:val="00602463"/>
    <w:rsid w:val="006F4AE6"/>
    <w:rsid w:val="00754FE4"/>
    <w:rsid w:val="00781C0C"/>
    <w:rsid w:val="00832DCC"/>
    <w:rsid w:val="00922CC6"/>
    <w:rsid w:val="00933BD9"/>
    <w:rsid w:val="00976196"/>
    <w:rsid w:val="009D656A"/>
    <w:rsid w:val="00A00574"/>
    <w:rsid w:val="00A0290E"/>
    <w:rsid w:val="00A75E05"/>
    <w:rsid w:val="00AB0D07"/>
    <w:rsid w:val="00AD316A"/>
    <w:rsid w:val="00AE1144"/>
    <w:rsid w:val="00B04699"/>
    <w:rsid w:val="00B62D8D"/>
    <w:rsid w:val="00BB17D6"/>
    <w:rsid w:val="00C65FBE"/>
    <w:rsid w:val="00C748A9"/>
    <w:rsid w:val="00CC74AF"/>
    <w:rsid w:val="00F31D6A"/>
    <w:rsid w:val="00FD2717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8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labanc ján</dc:creator>
  <cp:keywords/>
  <dc:description/>
  <cp:lastModifiedBy>helena</cp:lastModifiedBy>
  <cp:revision>5</cp:revision>
  <cp:lastPrinted>2011-06-22T20:06:00Z</cp:lastPrinted>
  <dcterms:created xsi:type="dcterms:W3CDTF">2011-10-16T12:58:00Z</dcterms:created>
  <dcterms:modified xsi:type="dcterms:W3CDTF">2011-10-23T07:42:00Z</dcterms:modified>
</cp:coreProperties>
</file>